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4" w:rsidRPr="00F51387" w:rsidRDefault="00755CC7" w:rsidP="00755CC7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F51387">
        <w:rPr>
          <w:rFonts w:ascii="Monotype Corsiva" w:hAnsi="Monotype Corsiva" w:cs="Times New Roman"/>
          <w:b/>
          <w:sz w:val="48"/>
          <w:szCs w:val="48"/>
        </w:rPr>
        <w:t xml:space="preserve">Д </w:t>
      </w:r>
      <w:r w:rsidR="00FD4C51" w:rsidRPr="00F51387">
        <w:rPr>
          <w:rFonts w:ascii="Monotype Corsiva" w:hAnsi="Monotype Corsiva" w:cs="Times New Roman"/>
          <w:b/>
          <w:sz w:val="48"/>
          <w:szCs w:val="48"/>
        </w:rPr>
        <w:t>о к  л а д</w:t>
      </w:r>
    </w:p>
    <w:p w:rsidR="00882E8B" w:rsidRDefault="00882E8B" w:rsidP="0066656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55CC7" w:rsidRPr="00FD4C51" w:rsidRDefault="00755CC7" w:rsidP="00FD4C51">
      <w:pPr>
        <w:ind w:left="1416" w:firstLine="708"/>
        <w:rPr>
          <w:rFonts w:ascii="Monotype Corsiva" w:hAnsi="Monotype Corsiva" w:cs="Times New Roman"/>
          <w:b/>
          <w:sz w:val="32"/>
          <w:szCs w:val="32"/>
        </w:rPr>
      </w:pPr>
      <w:r w:rsidRPr="00FD4C51">
        <w:rPr>
          <w:rFonts w:ascii="Monotype Corsiva" w:hAnsi="Monotype Corsiva" w:cs="Times New Roman"/>
          <w:b/>
          <w:sz w:val="32"/>
          <w:szCs w:val="32"/>
        </w:rPr>
        <w:t>за осъществените дейности през 201</w:t>
      </w:r>
      <w:r w:rsidR="004932E8">
        <w:rPr>
          <w:rFonts w:ascii="Monotype Corsiva" w:hAnsi="Monotype Corsiva" w:cs="Times New Roman"/>
          <w:b/>
          <w:sz w:val="32"/>
          <w:szCs w:val="32"/>
        </w:rPr>
        <w:t>9</w:t>
      </w:r>
      <w:r w:rsidRPr="00FD4C51">
        <w:rPr>
          <w:rFonts w:ascii="Monotype Corsiva" w:hAnsi="Monotype Corsiva" w:cs="Times New Roman"/>
          <w:b/>
          <w:sz w:val="32"/>
          <w:szCs w:val="32"/>
        </w:rPr>
        <w:t xml:space="preserve"> г.</w:t>
      </w:r>
    </w:p>
    <w:p w:rsidR="00755CC7" w:rsidRPr="00FD4C51" w:rsidRDefault="00070485" w:rsidP="00FD4C51">
      <w:pPr>
        <w:ind w:left="1416" w:firstLine="708"/>
        <w:rPr>
          <w:rFonts w:ascii="Monotype Corsiva" w:hAnsi="Monotype Corsiva" w:cs="Times New Roman"/>
          <w:b/>
          <w:sz w:val="32"/>
          <w:szCs w:val="32"/>
        </w:rPr>
      </w:pPr>
      <w:r w:rsidRPr="00FD4C51">
        <w:rPr>
          <w:rFonts w:ascii="Monotype Corsiva" w:hAnsi="Monotype Corsiva" w:cs="Times New Roman"/>
          <w:b/>
          <w:sz w:val="32"/>
          <w:szCs w:val="32"/>
        </w:rPr>
        <w:t>на</w:t>
      </w:r>
      <w:r w:rsidR="00755CC7" w:rsidRPr="00FD4C51">
        <w:rPr>
          <w:rFonts w:ascii="Monotype Corsiva" w:hAnsi="Monotype Corsiva" w:cs="Times New Roman"/>
          <w:b/>
          <w:sz w:val="32"/>
          <w:szCs w:val="32"/>
        </w:rPr>
        <w:t xml:space="preserve"> Народно читалище „Възраждане – 1941 г.”</w:t>
      </w:r>
    </w:p>
    <w:p w:rsidR="00755CC7" w:rsidRPr="00FD4C51" w:rsidRDefault="00755CC7" w:rsidP="00FD4C51">
      <w:pPr>
        <w:ind w:left="1416" w:firstLine="708"/>
        <w:rPr>
          <w:rFonts w:ascii="Monotype Corsiva" w:hAnsi="Monotype Corsiva" w:cs="Times New Roman"/>
          <w:b/>
          <w:sz w:val="32"/>
          <w:szCs w:val="32"/>
        </w:rPr>
      </w:pPr>
      <w:r w:rsidRPr="00FD4C51">
        <w:rPr>
          <w:rFonts w:ascii="Monotype Corsiva" w:hAnsi="Monotype Corsiva" w:cs="Times New Roman"/>
          <w:b/>
          <w:sz w:val="32"/>
          <w:szCs w:val="32"/>
        </w:rPr>
        <w:t>село Одринци, Община Добричка</w:t>
      </w:r>
    </w:p>
    <w:p w:rsidR="00755CC7" w:rsidRDefault="00755CC7" w:rsidP="00755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CC7" w:rsidRPr="00FD4C51" w:rsidRDefault="00755CC7" w:rsidP="00755CC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C51">
        <w:rPr>
          <w:rFonts w:ascii="Times New Roman" w:hAnsi="Times New Roman" w:cs="Times New Roman"/>
          <w:b/>
          <w:i/>
          <w:sz w:val="28"/>
          <w:szCs w:val="28"/>
          <w:u w:val="single"/>
        </w:rPr>
        <w:t>І. Въведение</w:t>
      </w:r>
    </w:p>
    <w:p w:rsidR="00882E8B" w:rsidRDefault="00882E8B" w:rsidP="00755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CC7" w:rsidRDefault="00755CC7" w:rsidP="0075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читалище „Възраждане – 1941 г.”, село Одринци е традиционно самоуправляващо се културно–просветно сдружение в населеното място, което изпълнява и държавни културно–просветни задачи. Читалището е юридическо лице с нестопанска цел. Целите на читалището са да задоволяват потребностите на гражданите свързани със:</w:t>
      </w:r>
    </w:p>
    <w:p w:rsidR="009F3F80" w:rsidRDefault="009F3F80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живот, социалната и образователна дейност в населеното място.</w:t>
      </w:r>
    </w:p>
    <w:p w:rsidR="009F3F80" w:rsidRDefault="009F3F80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Запазва обичаите и традициите на българския народ.</w:t>
      </w:r>
    </w:p>
    <w:p w:rsidR="009F3F80" w:rsidRDefault="009F3F80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 знанията на гражданите и ги приобщава към ценностите и постиженията на науката, изкуството и културата.</w:t>
      </w:r>
    </w:p>
    <w:p w:rsidR="009F3F80" w:rsidRDefault="009F3F80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Възпитава и утвърждава националното самосъзнание</w:t>
      </w:r>
      <w:r w:rsidR="00A338A9">
        <w:rPr>
          <w:rFonts w:ascii="Times New Roman" w:hAnsi="Times New Roman" w:cs="Times New Roman"/>
          <w:sz w:val="28"/>
          <w:szCs w:val="28"/>
        </w:rPr>
        <w:t xml:space="preserve"> и обогатяване на културния живот.</w:t>
      </w:r>
    </w:p>
    <w:p w:rsidR="00A338A9" w:rsidRDefault="00A338A9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 и подпомага любителското художествено творчество.</w:t>
      </w:r>
    </w:p>
    <w:p w:rsidR="00A338A9" w:rsidRDefault="00A338A9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 празненства, концерти, чествания и младежки дейности.</w:t>
      </w:r>
    </w:p>
    <w:p w:rsidR="00A338A9" w:rsidRPr="009F3F80" w:rsidRDefault="00A338A9" w:rsidP="00A33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Събира и разпространява знания за родния край.</w:t>
      </w:r>
    </w:p>
    <w:p w:rsidR="00A338A9" w:rsidRDefault="00A338A9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 и съхранява музейни колекции, съгласно Закона за културното наследство.</w:t>
      </w:r>
    </w:p>
    <w:p w:rsidR="00A338A9" w:rsidRDefault="00A338A9" w:rsidP="009F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Предоставя компютърни и интернет услуги.</w:t>
      </w:r>
    </w:p>
    <w:p w:rsidR="00A338A9" w:rsidRDefault="00A338A9" w:rsidP="00A33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 достъп до информация.</w:t>
      </w:r>
    </w:p>
    <w:p w:rsidR="00A338A9" w:rsidRPr="00FC071F" w:rsidRDefault="00A338A9" w:rsidP="00FD4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е място, където широк кръг от хора</w:t>
      </w:r>
      <w:r w:rsidR="00FC071F">
        <w:rPr>
          <w:rFonts w:ascii="Times New Roman" w:hAnsi="Times New Roman" w:cs="Times New Roman"/>
          <w:sz w:val="28"/>
          <w:szCs w:val="28"/>
        </w:rPr>
        <w:t xml:space="preserve"> общуват с различни изкуства и се занимават с творчество. Тук човек се стреми да реализира онази част от себе си която е възможно, поради обстоятелствата на живота да е останала в сянка, но търси път за нейната изява.</w:t>
      </w:r>
    </w:p>
    <w:p w:rsidR="00074BE8" w:rsidRDefault="00074BE8" w:rsidP="00FD4C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BE8" w:rsidRDefault="00074BE8" w:rsidP="00FD4C5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C5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ІІ. Анализ на ресурсите</w:t>
      </w:r>
    </w:p>
    <w:p w:rsidR="00FD4C51" w:rsidRPr="00FD4C51" w:rsidRDefault="00FD4C51" w:rsidP="00FD4C5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4BE8" w:rsidRPr="00074BE8" w:rsidRDefault="00074BE8" w:rsidP="00257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Библиотечен персонал – 1 бройка читалищен секретар–библиотекар.</w:t>
      </w:r>
    </w:p>
    <w:p w:rsidR="00074BE8" w:rsidRDefault="00074BE8" w:rsidP="00FD4C51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C51">
        <w:rPr>
          <w:rFonts w:ascii="Times New Roman" w:hAnsi="Times New Roman" w:cs="Times New Roman"/>
          <w:b/>
          <w:i/>
          <w:sz w:val="28"/>
          <w:szCs w:val="28"/>
          <w:u w:val="single"/>
        </w:rPr>
        <w:t>ІІІ. Отчет</w:t>
      </w:r>
    </w:p>
    <w:p w:rsidR="00074BE8" w:rsidRDefault="00074BE8" w:rsidP="00074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1">
        <w:rPr>
          <w:rFonts w:ascii="Times New Roman" w:hAnsi="Times New Roman" w:cs="Times New Roman"/>
          <w:b/>
          <w:sz w:val="28"/>
          <w:szCs w:val="28"/>
        </w:rPr>
        <w:t>Библиотечна дейност.</w:t>
      </w:r>
    </w:p>
    <w:p w:rsidR="00070485" w:rsidRPr="005D54AA" w:rsidRDefault="00070485" w:rsidP="00070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54AA">
        <w:rPr>
          <w:rFonts w:ascii="Times New Roman" w:hAnsi="Times New Roman"/>
          <w:sz w:val="28"/>
          <w:szCs w:val="28"/>
        </w:rPr>
        <w:t xml:space="preserve">През </w:t>
      </w:r>
      <w:r w:rsidR="005D54AA" w:rsidRPr="005D54AA">
        <w:rPr>
          <w:rFonts w:ascii="Times New Roman" w:hAnsi="Times New Roman"/>
          <w:sz w:val="28"/>
          <w:szCs w:val="28"/>
        </w:rPr>
        <w:t>201</w:t>
      </w:r>
      <w:r w:rsidR="00BA7CC3">
        <w:rPr>
          <w:rFonts w:ascii="Times New Roman" w:hAnsi="Times New Roman"/>
          <w:sz w:val="28"/>
          <w:szCs w:val="28"/>
        </w:rPr>
        <w:t>9</w:t>
      </w:r>
      <w:r w:rsidR="005D54AA" w:rsidRPr="005D54AA">
        <w:rPr>
          <w:rFonts w:ascii="Times New Roman" w:hAnsi="Times New Roman"/>
          <w:sz w:val="28"/>
          <w:szCs w:val="28"/>
        </w:rPr>
        <w:t xml:space="preserve"> г. </w:t>
      </w:r>
      <w:r w:rsidRPr="005D54AA">
        <w:rPr>
          <w:rFonts w:ascii="Times New Roman" w:hAnsi="Times New Roman"/>
          <w:sz w:val="28"/>
          <w:szCs w:val="28"/>
        </w:rPr>
        <w:t>една от основните дейности и приоритети е развитие и усъвършенст</w:t>
      </w:r>
      <w:r w:rsidR="005D54AA" w:rsidRPr="005D54AA">
        <w:rPr>
          <w:rFonts w:ascii="Times New Roman" w:hAnsi="Times New Roman"/>
          <w:sz w:val="28"/>
          <w:szCs w:val="28"/>
        </w:rPr>
        <w:t xml:space="preserve">ване на библиотечната дейност. </w:t>
      </w:r>
      <w:r w:rsidRPr="005D54AA">
        <w:rPr>
          <w:rFonts w:ascii="Times New Roman" w:hAnsi="Times New Roman"/>
          <w:sz w:val="28"/>
          <w:szCs w:val="28"/>
        </w:rPr>
        <w:t xml:space="preserve">Към настоящият момент библиотеката разполага с 4321 тома библиотечен фонд. </w:t>
      </w:r>
      <w:r w:rsidR="005D54AA" w:rsidRPr="005D54AA">
        <w:rPr>
          <w:rFonts w:ascii="Times New Roman" w:hAnsi="Times New Roman"/>
          <w:sz w:val="28"/>
          <w:szCs w:val="28"/>
        </w:rPr>
        <w:t>Р</w:t>
      </w:r>
      <w:r w:rsidRPr="005D54AA">
        <w:rPr>
          <w:rFonts w:ascii="Times New Roman" w:hAnsi="Times New Roman"/>
          <w:sz w:val="28"/>
          <w:szCs w:val="28"/>
        </w:rPr>
        <w:t xml:space="preserve">аботи </w:t>
      </w:r>
      <w:r w:rsidR="005D54AA" w:rsidRPr="005D54AA">
        <w:rPr>
          <w:rFonts w:ascii="Times New Roman" w:hAnsi="Times New Roman"/>
          <w:sz w:val="28"/>
          <w:szCs w:val="28"/>
        </w:rPr>
        <w:t xml:space="preserve">се </w:t>
      </w:r>
      <w:r w:rsidRPr="005D54AA">
        <w:rPr>
          <w:rFonts w:ascii="Times New Roman" w:hAnsi="Times New Roman"/>
          <w:sz w:val="28"/>
          <w:szCs w:val="28"/>
        </w:rPr>
        <w:t>за създаване и стимулиране на навици за четене, за подпомагане на индивидуално самообразование на различни нива.</w:t>
      </w:r>
    </w:p>
    <w:p w:rsidR="00070485" w:rsidRPr="006C40D2" w:rsidRDefault="005D54AA" w:rsidP="00074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D2">
        <w:rPr>
          <w:rFonts w:ascii="Times New Roman" w:hAnsi="Times New Roman" w:cs="Times New Roman"/>
          <w:b/>
          <w:sz w:val="28"/>
          <w:szCs w:val="28"/>
        </w:rPr>
        <w:t>Културно–масова дейност.</w:t>
      </w:r>
    </w:p>
    <w:p w:rsidR="00AE4450" w:rsidRDefault="00AE4450" w:rsidP="005D54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Важен  </w:t>
      </w:r>
      <w:r w:rsidRPr="005D54AA">
        <w:rPr>
          <w:rFonts w:ascii="Times New Roman" w:hAnsi="Times New Roman"/>
          <w:sz w:val="28"/>
          <w:szCs w:val="28"/>
        </w:rPr>
        <w:t xml:space="preserve">приоритет </w:t>
      </w:r>
      <w:r>
        <w:rPr>
          <w:rFonts w:ascii="Times New Roman" w:hAnsi="Times New Roman"/>
          <w:sz w:val="28"/>
          <w:szCs w:val="28"/>
        </w:rPr>
        <w:t xml:space="preserve">на читалището е да отбелязва </w:t>
      </w:r>
      <w:r w:rsidRPr="005D54AA">
        <w:rPr>
          <w:rFonts w:ascii="Times New Roman" w:hAnsi="Times New Roman"/>
          <w:sz w:val="28"/>
          <w:szCs w:val="28"/>
        </w:rPr>
        <w:t>честване</w:t>
      </w:r>
      <w:r>
        <w:rPr>
          <w:rFonts w:ascii="Times New Roman" w:hAnsi="Times New Roman"/>
          <w:sz w:val="28"/>
          <w:szCs w:val="28"/>
        </w:rPr>
        <w:t>то</w:t>
      </w:r>
      <w:r w:rsidRPr="005D54AA">
        <w:rPr>
          <w:rFonts w:ascii="Times New Roman" w:hAnsi="Times New Roman"/>
          <w:sz w:val="28"/>
          <w:szCs w:val="28"/>
        </w:rPr>
        <w:t xml:space="preserve"> на официални</w:t>
      </w:r>
      <w:r>
        <w:rPr>
          <w:rFonts w:ascii="Times New Roman" w:hAnsi="Times New Roman"/>
          <w:sz w:val="28"/>
          <w:szCs w:val="28"/>
        </w:rPr>
        <w:t>те</w:t>
      </w:r>
      <w:r w:rsidRPr="005D54AA">
        <w:rPr>
          <w:rFonts w:ascii="Times New Roman" w:hAnsi="Times New Roman"/>
          <w:sz w:val="28"/>
          <w:szCs w:val="28"/>
        </w:rPr>
        <w:t xml:space="preserve"> и традиционни празници</w:t>
      </w:r>
      <w:r>
        <w:rPr>
          <w:rFonts w:ascii="Times New Roman" w:hAnsi="Times New Roman"/>
          <w:sz w:val="28"/>
          <w:szCs w:val="28"/>
        </w:rPr>
        <w:t xml:space="preserve">, годишнини и бележити дати, </w:t>
      </w:r>
      <w:r w:rsidRPr="005D54AA">
        <w:rPr>
          <w:rFonts w:ascii="Times New Roman" w:hAnsi="Times New Roman"/>
          <w:sz w:val="28"/>
          <w:szCs w:val="28"/>
        </w:rPr>
        <w:t>свързани със съхраняването и популяризирането на местни традиции и обичаи</w:t>
      </w:r>
      <w:r>
        <w:rPr>
          <w:rFonts w:ascii="Times New Roman" w:hAnsi="Times New Roman"/>
          <w:sz w:val="28"/>
          <w:szCs w:val="28"/>
        </w:rPr>
        <w:t xml:space="preserve"> с участие на групата за автентичен фолклор, Пенсионерски клуб и Кметство.</w:t>
      </w:r>
    </w:p>
    <w:p w:rsidR="005D54AA" w:rsidRPr="00F51387" w:rsidRDefault="00491E78" w:rsidP="00177BE8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ЯНУАРИ</w:t>
      </w:r>
    </w:p>
    <w:p w:rsidR="007C59CF" w:rsidRPr="00916C5C" w:rsidRDefault="007C59CF" w:rsidP="00177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Честване на 171 години от рождението на Христо Ботев. Проследяване живота и неговото творчество. Подреждане на табло в читалището.</w:t>
      </w:r>
    </w:p>
    <w:p w:rsidR="007C59CF" w:rsidRPr="00916C5C" w:rsidRDefault="007C59CF" w:rsidP="00177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Водосвет за здраве по случай Йорданов Ден – Богоявление. Увеселение на жителите на селото по повод празника.</w:t>
      </w:r>
    </w:p>
    <w:p w:rsidR="007C59CF" w:rsidRPr="00916C5C" w:rsidRDefault="007C59CF" w:rsidP="00BA7C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Общоселско увеселение по повод Деня на родилната помощ. Спазване на всички традиции и обичаи.</w:t>
      </w:r>
    </w:p>
    <w:p w:rsidR="005F4E77" w:rsidRPr="00F51387" w:rsidRDefault="005F4E77" w:rsidP="00BA7CC3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 xml:space="preserve">Месец </w:t>
      </w:r>
      <w:r w:rsidR="00514CF0" w:rsidRPr="00F51387">
        <w:rPr>
          <w:rFonts w:ascii="Times New Roman" w:hAnsi="Times New Roman"/>
          <w:b/>
          <w:i/>
          <w:sz w:val="28"/>
          <w:szCs w:val="28"/>
        </w:rPr>
        <w:t>ФЕВРУАРИ</w:t>
      </w:r>
    </w:p>
    <w:p w:rsidR="00C43611" w:rsidRPr="00916C5C" w:rsidRDefault="00C43611" w:rsidP="00BA7CC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137 години от рождението на Владимир Димитров – Майстора. Проследяване живото и неговото творчество.</w:t>
      </w:r>
    </w:p>
    <w:p w:rsidR="00C43611" w:rsidRPr="00916C5C" w:rsidRDefault="00C43611" w:rsidP="00177B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162 г</w:t>
      </w:r>
      <w:r>
        <w:rPr>
          <w:rFonts w:ascii="Times New Roman" w:hAnsi="Times New Roman" w:cs="Times New Roman"/>
          <w:sz w:val="28"/>
          <w:szCs w:val="28"/>
        </w:rPr>
        <w:t>одини</w:t>
      </w:r>
      <w:r w:rsidRPr="00916C5C">
        <w:rPr>
          <w:rFonts w:ascii="Times New Roman" w:hAnsi="Times New Roman" w:cs="Times New Roman"/>
          <w:sz w:val="28"/>
          <w:szCs w:val="28"/>
        </w:rPr>
        <w:t xml:space="preserve"> от създаване на първото българско читалище. Битова изложба „Съхранете българското”. Запознаване с дейността на читалището.</w:t>
      </w:r>
    </w:p>
    <w:p w:rsidR="00C43611" w:rsidRPr="00916C5C" w:rsidRDefault="00C43611" w:rsidP="00177B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Честване Деня на лозаря – Трифон Зарезан. Общоселско увеселение. Конкурс за най–добро вино. Поздравления към лозарите от групата за автентичен фолклор към читалището.</w:t>
      </w:r>
    </w:p>
    <w:p w:rsidR="00C43611" w:rsidRPr="00916C5C" w:rsidRDefault="00C43611" w:rsidP="00177B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146 години от обесването на Васил Левски. Създаване </w:t>
      </w:r>
      <w:r>
        <w:rPr>
          <w:rFonts w:ascii="Times New Roman" w:hAnsi="Times New Roman" w:cs="Times New Roman"/>
          <w:sz w:val="28"/>
          <w:szCs w:val="28"/>
        </w:rPr>
        <w:t xml:space="preserve">на кът </w:t>
      </w:r>
      <w:r w:rsidRPr="00916C5C">
        <w:rPr>
          <w:rFonts w:ascii="Times New Roman" w:hAnsi="Times New Roman" w:cs="Times New Roman"/>
          <w:sz w:val="28"/>
          <w:szCs w:val="28"/>
        </w:rPr>
        <w:t xml:space="preserve">с негови снимки и мисли в фоайето на читалището. </w:t>
      </w:r>
    </w:p>
    <w:p w:rsidR="00C43611" w:rsidRPr="00916C5C" w:rsidRDefault="00C43611" w:rsidP="005571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lastRenderedPageBreak/>
        <w:t xml:space="preserve">146 години от обесването на Васил Левски. Създаване </w:t>
      </w:r>
      <w:r>
        <w:rPr>
          <w:rFonts w:ascii="Times New Roman" w:hAnsi="Times New Roman" w:cs="Times New Roman"/>
          <w:sz w:val="28"/>
          <w:szCs w:val="28"/>
        </w:rPr>
        <w:t xml:space="preserve">на кът </w:t>
      </w:r>
      <w:r w:rsidRPr="00916C5C">
        <w:rPr>
          <w:rFonts w:ascii="Times New Roman" w:hAnsi="Times New Roman" w:cs="Times New Roman"/>
          <w:sz w:val="28"/>
          <w:szCs w:val="28"/>
        </w:rPr>
        <w:t>с негови снимки и мисли</w:t>
      </w:r>
      <w:r>
        <w:rPr>
          <w:rFonts w:ascii="Times New Roman" w:hAnsi="Times New Roman" w:cs="Times New Roman"/>
          <w:sz w:val="28"/>
          <w:szCs w:val="28"/>
        </w:rPr>
        <w:t xml:space="preserve"> в фоайето на читалището.</w:t>
      </w:r>
    </w:p>
    <w:p w:rsidR="00F27B83" w:rsidRPr="00F51387" w:rsidRDefault="00F27B83" w:rsidP="0055712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МАРТ</w:t>
      </w:r>
    </w:p>
    <w:p w:rsidR="00C43611" w:rsidRPr="00916C5C" w:rsidRDefault="00C43611" w:rsidP="005571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Под наслов „Мартеницата – българският символ по света”, изложба на мартеници. Отбелязване Деня на любителското художествено творчество.</w:t>
      </w:r>
    </w:p>
    <w:p w:rsidR="00C43611" w:rsidRPr="00916C5C" w:rsidRDefault="00C43611" w:rsidP="00177B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eastAsia="Calibri" w:hAnsi="Times New Roman" w:cs="Times New Roman"/>
          <w:sz w:val="28"/>
          <w:szCs w:val="28"/>
        </w:rPr>
        <w:t>Национален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eastAsia="Calibri" w:hAnsi="Times New Roman" w:cs="Times New Roman"/>
          <w:sz w:val="28"/>
          <w:szCs w:val="28"/>
        </w:rPr>
        <w:t>празник на България</w:t>
      </w:r>
      <w:r w:rsidRPr="00916C5C">
        <w:rPr>
          <w:rFonts w:ascii="Times New Roman" w:hAnsi="Times New Roman" w:cs="Times New Roman"/>
          <w:sz w:val="28"/>
          <w:szCs w:val="28"/>
        </w:rPr>
        <w:t xml:space="preserve"> – п</w:t>
      </w:r>
      <w:r w:rsidRPr="00916C5C">
        <w:rPr>
          <w:rFonts w:ascii="Times New Roman" w:eastAsia="Calibri" w:hAnsi="Times New Roman" w:cs="Times New Roman"/>
          <w:sz w:val="28"/>
          <w:szCs w:val="28"/>
        </w:rPr>
        <w:t>одреждане на кът с материали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eastAsia="Calibri" w:hAnsi="Times New Roman" w:cs="Times New Roman"/>
          <w:sz w:val="28"/>
          <w:szCs w:val="28"/>
        </w:rPr>
        <w:t xml:space="preserve">по случай </w:t>
      </w:r>
      <w:r w:rsidRPr="00916C5C">
        <w:rPr>
          <w:rFonts w:ascii="Times New Roman" w:hAnsi="Times New Roman" w:cs="Times New Roman"/>
          <w:sz w:val="28"/>
          <w:szCs w:val="28"/>
        </w:rPr>
        <w:t>О</w:t>
      </w:r>
      <w:r w:rsidRPr="00916C5C">
        <w:rPr>
          <w:rFonts w:ascii="Times New Roman" w:eastAsia="Calibri" w:hAnsi="Times New Roman" w:cs="Times New Roman"/>
          <w:sz w:val="28"/>
          <w:szCs w:val="28"/>
        </w:rPr>
        <w:t>свобождението</w:t>
      </w:r>
      <w:r w:rsidRPr="00916C5C">
        <w:rPr>
          <w:rFonts w:ascii="Times New Roman" w:hAnsi="Times New Roman" w:cs="Times New Roman"/>
          <w:sz w:val="28"/>
          <w:szCs w:val="28"/>
        </w:rPr>
        <w:t xml:space="preserve"> на България във фоайето на читалището.</w:t>
      </w:r>
    </w:p>
    <w:p w:rsidR="00C43611" w:rsidRPr="00916C5C" w:rsidRDefault="00C43611" w:rsidP="00177B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eastAsia="Calibri" w:hAnsi="Times New Roman" w:cs="Times New Roman"/>
          <w:sz w:val="28"/>
          <w:szCs w:val="28"/>
        </w:rPr>
        <w:t>Международен ден на жената</w:t>
      </w:r>
      <w:r w:rsidRPr="00916C5C">
        <w:rPr>
          <w:rFonts w:ascii="Times New Roman" w:hAnsi="Times New Roman" w:cs="Times New Roman"/>
          <w:sz w:val="28"/>
          <w:szCs w:val="28"/>
        </w:rPr>
        <w:t xml:space="preserve"> – о</w:t>
      </w:r>
      <w:r w:rsidRPr="00916C5C">
        <w:rPr>
          <w:rFonts w:ascii="Times New Roman" w:eastAsia="Calibri" w:hAnsi="Times New Roman" w:cs="Times New Roman"/>
          <w:sz w:val="28"/>
          <w:szCs w:val="28"/>
        </w:rPr>
        <w:t xml:space="preserve">бщоселско </w:t>
      </w:r>
      <w:r w:rsidRPr="00916C5C">
        <w:rPr>
          <w:rFonts w:ascii="Times New Roman" w:hAnsi="Times New Roman" w:cs="Times New Roman"/>
          <w:sz w:val="28"/>
          <w:szCs w:val="28"/>
        </w:rPr>
        <w:t xml:space="preserve">увеселение </w:t>
      </w:r>
    </w:p>
    <w:p w:rsidR="00C43611" w:rsidRPr="00916C5C" w:rsidRDefault="00C43611" w:rsidP="005571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Посрещане на Първа пролет. Забавно увеселение </w:t>
      </w:r>
    </w:p>
    <w:p w:rsidR="00E3646D" w:rsidRPr="00F51387" w:rsidRDefault="00E3646D" w:rsidP="0055712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АПРИЛ</w:t>
      </w:r>
    </w:p>
    <w:p w:rsidR="00F93813" w:rsidRPr="00916C5C" w:rsidRDefault="00F93813" w:rsidP="00557126">
      <w:pPr>
        <w:pStyle w:val="a3"/>
        <w:numPr>
          <w:ilvl w:val="0"/>
          <w:numId w:val="12"/>
        </w:numPr>
        <w:spacing w:after="0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хумора, сатирата и забавата. Изложба на хумористични книги от български автори във фоайето на читалището.</w:t>
      </w:r>
    </w:p>
    <w:p w:rsidR="00F93813" w:rsidRPr="00916C5C" w:rsidRDefault="00F93813" w:rsidP="00177BE8">
      <w:pPr>
        <w:pStyle w:val="a3"/>
        <w:numPr>
          <w:ilvl w:val="0"/>
          <w:numId w:val="12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Лазаров ден – обхождане на селото от лазарки и благославяне за здраве и берекет.</w:t>
      </w:r>
    </w:p>
    <w:p w:rsidR="00F93813" w:rsidRPr="00916C5C" w:rsidRDefault="00F93813" w:rsidP="00177BE8">
      <w:pPr>
        <w:pStyle w:val="a3"/>
        <w:numPr>
          <w:ilvl w:val="0"/>
          <w:numId w:val="12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Световният ден на Земята – изложба и беседа в читалището. Засаждане на дръвчета и цветя.</w:t>
      </w:r>
    </w:p>
    <w:p w:rsidR="00F93813" w:rsidRPr="00916C5C" w:rsidRDefault="00F93813" w:rsidP="00177BE8">
      <w:pPr>
        <w:pStyle w:val="a3"/>
        <w:numPr>
          <w:ilvl w:val="0"/>
          <w:numId w:val="12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Организиране на дарителска кампания, посветена на Международния ден на книгата – „Дари книга – роди мечта”. Един ден – маратон на четенето.</w:t>
      </w:r>
    </w:p>
    <w:p w:rsidR="00F93813" w:rsidRPr="00916C5C" w:rsidRDefault="00F93813" w:rsidP="00557126">
      <w:pPr>
        <w:pStyle w:val="a3"/>
        <w:numPr>
          <w:ilvl w:val="0"/>
          <w:numId w:val="12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Великденска кулинарна изложба и конкурс за най – красиво боядисано яйце по случай Великденските празници. Общоселско увеселение. Изработване на великденско дръвче.</w:t>
      </w:r>
    </w:p>
    <w:p w:rsidR="00746DD4" w:rsidRPr="00F51387" w:rsidRDefault="00746DD4" w:rsidP="0055712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МАЙ</w:t>
      </w:r>
    </w:p>
    <w:p w:rsidR="00EA0E4B" w:rsidRDefault="00EA0E4B" w:rsidP="00557126">
      <w:pPr>
        <w:pStyle w:val="a3"/>
        <w:numPr>
          <w:ilvl w:val="0"/>
          <w:numId w:val="13"/>
        </w:numPr>
        <w:spacing w:after="0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село Одринци. Гергьовден – събор на селото. Общоселско увеселение – „Хоро на мегдана”.</w:t>
      </w:r>
    </w:p>
    <w:p w:rsidR="00EA0E4B" w:rsidRPr="00916C5C" w:rsidRDefault="00EA0E4B" w:rsidP="00177BE8">
      <w:pPr>
        <w:pStyle w:val="a3"/>
        <w:numPr>
          <w:ilvl w:val="0"/>
          <w:numId w:val="13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библиотекаря – „Ден на отворените врати” – библиотекар за един ден.</w:t>
      </w:r>
    </w:p>
    <w:p w:rsidR="00EA0E4B" w:rsidRPr="00916C5C" w:rsidRDefault="00EA0E4B" w:rsidP="00557126">
      <w:pPr>
        <w:pStyle w:val="a3"/>
        <w:numPr>
          <w:ilvl w:val="0"/>
          <w:numId w:val="13"/>
        </w:numPr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българската култура и славянската писменост. Тържествен доклад и тематично табло във връзка с празника.</w:t>
      </w:r>
    </w:p>
    <w:p w:rsidR="00AB190B" w:rsidRPr="00F51387" w:rsidRDefault="00AB190B" w:rsidP="0055712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ЮНИ</w:t>
      </w:r>
    </w:p>
    <w:p w:rsidR="00177BE8" w:rsidRPr="00916C5C" w:rsidRDefault="00177BE8" w:rsidP="00557126">
      <w:pPr>
        <w:pStyle w:val="a3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детето – изложба на детско творчество.</w:t>
      </w:r>
    </w:p>
    <w:p w:rsidR="00177BE8" w:rsidRPr="00916C5C" w:rsidRDefault="00177BE8" w:rsidP="00177BE8">
      <w:pPr>
        <w:pStyle w:val="a3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Христо Ботев – подреждане на кът с материали по темата.</w:t>
      </w:r>
    </w:p>
    <w:p w:rsidR="00177BE8" w:rsidRPr="00916C5C" w:rsidRDefault="00177BE8" w:rsidP="00177BE8">
      <w:pPr>
        <w:pStyle w:val="a3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lastRenderedPageBreak/>
        <w:t>Еньовден – поход в гората с певческата група, събиране на билки и беседа за значението на билките.</w:t>
      </w:r>
    </w:p>
    <w:p w:rsidR="00AB190B" w:rsidRPr="00177BE8" w:rsidRDefault="00177BE8" w:rsidP="00557126">
      <w:pPr>
        <w:pStyle w:val="a3"/>
        <w:numPr>
          <w:ilvl w:val="0"/>
          <w:numId w:val="16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Празник на Община Добричка – събора „Песни и танци на слънчева Добруджа” в с.Дебрене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C9" w:rsidRPr="00F51387" w:rsidRDefault="003635C9" w:rsidP="0055712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 xml:space="preserve">Месец </w:t>
      </w:r>
      <w:r w:rsidR="00A13312" w:rsidRPr="00F51387">
        <w:rPr>
          <w:rFonts w:ascii="Times New Roman" w:hAnsi="Times New Roman"/>
          <w:b/>
          <w:i/>
          <w:sz w:val="28"/>
          <w:szCs w:val="28"/>
        </w:rPr>
        <w:t>ЮЛИ</w:t>
      </w:r>
    </w:p>
    <w:p w:rsidR="00177BE8" w:rsidRDefault="00177BE8" w:rsidP="00557126">
      <w:pPr>
        <w:pStyle w:val="a3"/>
        <w:numPr>
          <w:ilvl w:val="0"/>
          <w:numId w:val="1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„Здравей ваканция”: летни занимания за децата - запознаване на децата с автори на детски произведения, организиране на забавни игри, запознаване на децата с народните обичаи, песни и танци характерни за селото.</w:t>
      </w:r>
    </w:p>
    <w:p w:rsidR="00177BE8" w:rsidRDefault="00177BE8" w:rsidP="00177BE8">
      <w:pPr>
        <w:pStyle w:val="a3"/>
        <w:numPr>
          <w:ilvl w:val="0"/>
          <w:numId w:val="1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169 г. от рождението Иван Вазов – литературно четене и изложбен кът за творчеството 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E8" w:rsidRPr="00916C5C" w:rsidRDefault="00177BE8" w:rsidP="00177BE8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Участие на групата за автентичен фолклор на събора посветен на Света Марина в с. Крумово, обл. Варна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EB9" w:rsidRPr="00F51387" w:rsidRDefault="00A13312" w:rsidP="00762ACC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EB9" w:rsidRPr="00F51387">
        <w:rPr>
          <w:rFonts w:ascii="Times New Roman" w:hAnsi="Times New Roman"/>
          <w:b/>
          <w:i/>
          <w:sz w:val="28"/>
          <w:szCs w:val="28"/>
        </w:rPr>
        <w:t>Месец АВГУСТ</w:t>
      </w:r>
    </w:p>
    <w:p w:rsidR="007E4EB9" w:rsidRPr="00177BE8" w:rsidRDefault="00177BE8" w:rsidP="00762ACC">
      <w:pPr>
        <w:pStyle w:val="a3"/>
        <w:numPr>
          <w:ilvl w:val="0"/>
          <w:numId w:val="18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Градинаря. Общоселско тържество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E8" w:rsidRPr="00177BE8" w:rsidRDefault="00177BE8" w:rsidP="007235D4">
      <w:pPr>
        <w:pStyle w:val="a3"/>
        <w:numPr>
          <w:ilvl w:val="0"/>
          <w:numId w:val="18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Богородица. Водосвет за здраве. Общоселско тържество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E8" w:rsidRPr="00177BE8" w:rsidRDefault="00177BE8" w:rsidP="00177BE8">
      <w:pPr>
        <w:pStyle w:val="a3"/>
        <w:numPr>
          <w:ilvl w:val="0"/>
          <w:numId w:val="18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131 години от рождението на добруджанската поетеса Дора Габе – изложба „Спомени за творчеството й”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8B5" w:rsidRPr="00F51387" w:rsidRDefault="008E78B5" w:rsidP="00177BE8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СЕПТЕМВРИ</w:t>
      </w:r>
    </w:p>
    <w:p w:rsidR="008E78B5" w:rsidRPr="008E78B5" w:rsidRDefault="00706783" w:rsidP="00706783">
      <w:pPr>
        <w:pStyle w:val="a3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Съединението на България – подреждане на кът с материали по темата</w:t>
      </w:r>
    </w:p>
    <w:p w:rsidR="008E78B5" w:rsidRPr="00706783" w:rsidRDefault="008E78B5" w:rsidP="00706783">
      <w:pPr>
        <w:pStyle w:val="a3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 на</w:t>
      </w:r>
      <w:r w:rsidRPr="008E78B5"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hAnsi="Times New Roman" w:cs="Times New Roman"/>
          <w:sz w:val="28"/>
          <w:szCs w:val="28"/>
        </w:rPr>
        <w:t>Независимостта – тържествено отбелязване на празника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8B5" w:rsidRPr="00F51387" w:rsidRDefault="008E78B5" w:rsidP="00706783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ОКТОМВРИ</w:t>
      </w:r>
    </w:p>
    <w:p w:rsidR="00706783" w:rsidRDefault="00706783" w:rsidP="0070678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6783">
        <w:rPr>
          <w:rFonts w:ascii="Times New Roman" w:hAnsi="Times New Roman" w:cs="Times New Roman"/>
          <w:sz w:val="28"/>
          <w:szCs w:val="28"/>
        </w:rPr>
        <w:t>Честване деня на възрастните хора и музиката. Специални поздрави от певческата група на читалището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83" w:rsidRDefault="00706783" w:rsidP="00706783">
      <w:pPr>
        <w:pStyle w:val="a3"/>
        <w:numPr>
          <w:ilvl w:val="0"/>
          <w:numId w:val="20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усмивката – увеселителна програма с хората от третата възраст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83" w:rsidRPr="00706783" w:rsidRDefault="00706783" w:rsidP="0070678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Световния ден за защита на животните.  „И те имат душа” – подреждане на кът по темата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534" w:rsidRDefault="00822534" w:rsidP="00706783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НОЕМВРИ</w:t>
      </w:r>
    </w:p>
    <w:p w:rsidR="00822534" w:rsidRPr="00822534" w:rsidRDefault="00706783" w:rsidP="00706783">
      <w:pPr>
        <w:pStyle w:val="a3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народните будители. Подреждане на кът във фоайето на читалището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534" w:rsidRPr="00706783" w:rsidRDefault="00706783" w:rsidP="006923B7">
      <w:pPr>
        <w:pStyle w:val="a3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lastRenderedPageBreak/>
        <w:t>139 години от рождението на Йордан Йовков - подреждане кът по темата и четене на разкази</w:t>
      </w:r>
    </w:p>
    <w:p w:rsidR="00706783" w:rsidRDefault="00706783" w:rsidP="00706783">
      <w:pPr>
        <w:pStyle w:val="a3"/>
        <w:numPr>
          <w:ilvl w:val="0"/>
          <w:numId w:val="21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християнското семейство. Беседа за истинските добродетели. Общоселско тържество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3B7" w:rsidRPr="00F51387" w:rsidRDefault="006923B7" w:rsidP="006923B7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51387">
        <w:rPr>
          <w:rFonts w:ascii="Times New Roman" w:hAnsi="Times New Roman"/>
          <w:b/>
          <w:i/>
          <w:sz w:val="28"/>
          <w:szCs w:val="28"/>
        </w:rPr>
        <w:t>Месец ДЕКЕМВРИ</w:t>
      </w:r>
    </w:p>
    <w:p w:rsidR="006923B7" w:rsidRPr="006923B7" w:rsidRDefault="00191592" w:rsidP="006923B7">
      <w:pPr>
        <w:pStyle w:val="a3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Световен ден за борба със СПИН – здравна беседа</w:t>
      </w:r>
      <w:r w:rsidR="00090C5E">
        <w:rPr>
          <w:rFonts w:ascii="Times New Roman" w:hAnsi="Times New Roman" w:cs="Times New Roman"/>
          <w:sz w:val="28"/>
          <w:szCs w:val="28"/>
        </w:rPr>
        <w:t>.</w:t>
      </w:r>
    </w:p>
    <w:p w:rsidR="006923B7" w:rsidRPr="00090C5E" w:rsidRDefault="00090C5E" w:rsidP="006923B7">
      <w:pPr>
        <w:pStyle w:val="a3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Честване на християнските празници – Никулден, Игнажден и Стефанов 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5E" w:rsidRPr="00090C5E" w:rsidRDefault="00090C5E" w:rsidP="006923B7">
      <w:pPr>
        <w:pStyle w:val="a3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Обхождане на домовете от нашите коледари – деца и възрастни съвместно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5E" w:rsidRPr="002576F8" w:rsidRDefault="00090C5E" w:rsidP="002576F8">
      <w:pPr>
        <w:pStyle w:val="a3"/>
        <w:numPr>
          <w:ilvl w:val="0"/>
          <w:numId w:val="22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Увеселителна новогодишна вечер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F8" w:rsidRPr="002576F8" w:rsidRDefault="002576F8" w:rsidP="002576F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297911" w:rsidRDefault="00297911" w:rsidP="00257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911">
        <w:rPr>
          <w:rFonts w:ascii="Times New Roman" w:hAnsi="Times New Roman" w:cs="Times New Roman"/>
          <w:sz w:val="28"/>
          <w:szCs w:val="28"/>
          <w:u w:val="single"/>
        </w:rPr>
        <w:t>Художествена дейност.</w:t>
      </w:r>
    </w:p>
    <w:p w:rsidR="005F4E77" w:rsidRDefault="00297911" w:rsidP="005571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Художествено–творческата дейност е една от основните дейности на читалището. Към читалището функционира група за автентичен фолклор.</w:t>
      </w:r>
    </w:p>
    <w:p w:rsidR="005F4E77" w:rsidRPr="007235D4" w:rsidRDefault="00F31E0E" w:rsidP="00FF784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235D4">
        <w:rPr>
          <w:rFonts w:ascii="Times New Roman" w:hAnsi="Times New Roman"/>
          <w:sz w:val="28"/>
          <w:szCs w:val="28"/>
          <w:u w:val="single"/>
        </w:rPr>
        <w:t>Финансово–счетоводна дейност.</w:t>
      </w:r>
    </w:p>
    <w:p w:rsidR="00F31E0E" w:rsidRDefault="00F31E0E" w:rsidP="00557126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Финансовите документи се води от секретаря на читалището.</w:t>
      </w:r>
    </w:p>
    <w:p w:rsidR="00F31E0E" w:rsidRDefault="00F31E0E" w:rsidP="0055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235D4">
        <w:rPr>
          <w:rFonts w:ascii="Times New Roman" w:hAnsi="Times New Roman"/>
          <w:sz w:val="28"/>
          <w:szCs w:val="28"/>
          <w:u w:val="single"/>
        </w:rPr>
        <w:t>Организационна дейност.</w:t>
      </w:r>
    </w:p>
    <w:p w:rsidR="00074BE8" w:rsidRDefault="000C6778" w:rsidP="00257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 читалище „Възраждане – 1941 г.” село Одринци, работи с Читалищното настоятелство, състоящо се от пет члена и Проверителна комисия, състояща се от четирима члена. </w:t>
      </w:r>
    </w:p>
    <w:p w:rsidR="00B7295F" w:rsidRDefault="000C6778" w:rsidP="00257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Закона за народните читалища</w:t>
      </w:r>
      <w:r w:rsidR="00B7295F">
        <w:rPr>
          <w:rFonts w:ascii="Times New Roman" w:hAnsi="Times New Roman" w:cs="Times New Roman"/>
          <w:sz w:val="28"/>
          <w:szCs w:val="28"/>
        </w:rPr>
        <w:t xml:space="preserve"> на три години провеждаме отчетно изборно събрание, като последното проведохме през 2018 година.</w:t>
      </w:r>
    </w:p>
    <w:p w:rsidR="000C6778" w:rsidRDefault="00B7295F" w:rsidP="00557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членуват 63 члена, които активно се включват в дейността и работата на читалището.</w:t>
      </w:r>
    </w:p>
    <w:p w:rsidR="00B7295F" w:rsidRDefault="00B7295F" w:rsidP="00B729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235D4">
        <w:rPr>
          <w:rFonts w:ascii="Times New Roman" w:hAnsi="Times New Roman"/>
          <w:sz w:val="28"/>
          <w:szCs w:val="28"/>
          <w:u w:val="single"/>
        </w:rPr>
        <w:t>Материално–техническа база.</w:t>
      </w:r>
    </w:p>
    <w:p w:rsidR="00B7295F" w:rsidRDefault="00B7295F" w:rsidP="0055712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 площ на читалището – 270 кв. м.</w:t>
      </w:r>
    </w:p>
    <w:p w:rsidR="00FD4C51" w:rsidRDefault="00FD4C51" w:rsidP="0055712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 – 2 бр.</w:t>
      </w:r>
    </w:p>
    <w:p w:rsidR="00FD4C51" w:rsidRDefault="00FD4C51" w:rsidP="0055712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– 1 бр.</w:t>
      </w:r>
    </w:p>
    <w:p w:rsidR="00FD4C51" w:rsidRDefault="00FD4C51" w:rsidP="00557126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Сграден фонд – много добро</w:t>
      </w:r>
      <w:r w:rsidR="00F51387">
        <w:rPr>
          <w:rFonts w:ascii="Times New Roman" w:hAnsi="Times New Roman"/>
          <w:sz w:val="28"/>
          <w:szCs w:val="28"/>
        </w:rPr>
        <w:t xml:space="preserve"> състояние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4C51" w:rsidRDefault="00FD4C51" w:rsidP="005571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Последно извършен ремонт: през 2018 г. – частично подобряване на покривната конструкция</w:t>
      </w:r>
      <w:r w:rsidR="002A11D8">
        <w:rPr>
          <w:rFonts w:ascii="Times New Roman" w:hAnsi="Times New Roman"/>
          <w:sz w:val="28"/>
          <w:szCs w:val="28"/>
        </w:rPr>
        <w:t xml:space="preserve"> на сградата</w:t>
      </w:r>
      <w:r>
        <w:rPr>
          <w:rFonts w:ascii="Times New Roman" w:hAnsi="Times New Roman"/>
          <w:sz w:val="28"/>
          <w:szCs w:val="28"/>
        </w:rPr>
        <w:t>, подобряване на вътрешния интериор на младежки дом.</w:t>
      </w:r>
    </w:p>
    <w:p w:rsidR="002A11D8" w:rsidRPr="007235D4" w:rsidRDefault="002A11D8" w:rsidP="0055712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235D4">
        <w:rPr>
          <w:rFonts w:ascii="Times New Roman" w:hAnsi="Times New Roman"/>
          <w:sz w:val="28"/>
          <w:szCs w:val="28"/>
          <w:u w:val="single"/>
        </w:rPr>
        <w:lastRenderedPageBreak/>
        <w:t>Партньорства.</w:t>
      </w:r>
    </w:p>
    <w:p w:rsidR="002A11D8" w:rsidRDefault="002A11D8" w:rsidP="002A11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артнираме си с: Кметство село Одринци, Общинската администрация, НЧ „Светлина – 1941 г.” село Ведрина, регионална библиотека „Дора Габе” град Добрич.</w:t>
      </w:r>
    </w:p>
    <w:p w:rsidR="00533BF7" w:rsidRDefault="00533BF7" w:rsidP="002A11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BF7" w:rsidRDefault="00533BF7" w:rsidP="002A11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  на  ЧН: </w:t>
      </w:r>
      <w:r>
        <w:rPr>
          <w:rFonts w:ascii="Times New Roman" w:hAnsi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/>
          <w:sz w:val="28"/>
          <w:szCs w:val="28"/>
        </w:rPr>
        <w:t>/Спасина Братоева/</w:t>
      </w:r>
    </w:p>
    <w:p w:rsidR="007235D4" w:rsidRDefault="007235D4" w:rsidP="00533BF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5D4" w:rsidRDefault="007235D4" w:rsidP="00533BF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BF7" w:rsidRPr="00533BF7" w:rsidRDefault="00533BF7" w:rsidP="00533B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Читалищен секретар: </w:t>
      </w:r>
      <w:r>
        <w:rPr>
          <w:rFonts w:ascii="Times New Roman" w:hAnsi="Times New Roman"/>
          <w:sz w:val="28"/>
          <w:szCs w:val="28"/>
          <w:lang w:val="en-US"/>
        </w:rPr>
        <w:t>__________________</w:t>
      </w:r>
      <w:r>
        <w:rPr>
          <w:rFonts w:ascii="Times New Roman" w:hAnsi="Times New Roman"/>
          <w:sz w:val="28"/>
          <w:szCs w:val="28"/>
        </w:rPr>
        <w:t>/</w:t>
      </w:r>
      <w:r w:rsidR="00557126">
        <w:rPr>
          <w:rFonts w:ascii="Times New Roman" w:hAnsi="Times New Roman"/>
          <w:sz w:val="28"/>
          <w:szCs w:val="28"/>
        </w:rPr>
        <w:t>Елисавета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7126">
        <w:rPr>
          <w:rFonts w:ascii="Times New Roman" w:hAnsi="Times New Roman"/>
          <w:sz w:val="28"/>
          <w:szCs w:val="28"/>
        </w:rPr>
        <w:t>Маринова</w:t>
      </w:r>
      <w:r>
        <w:rPr>
          <w:rFonts w:ascii="Times New Roman" w:hAnsi="Times New Roman"/>
          <w:sz w:val="28"/>
          <w:szCs w:val="28"/>
        </w:rPr>
        <w:t>/</w:t>
      </w:r>
    </w:p>
    <w:p w:rsidR="00A338A9" w:rsidRPr="00A338A9" w:rsidRDefault="00A338A9" w:rsidP="00A338A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38A9" w:rsidRPr="00A338A9" w:rsidSect="00755CC7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D0" w:rsidRDefault="004E33D0" w:rsidP="00DE7525">
      <w:pPr>
        <w:spacing w:after="0" w:line="240" w:lineRule="auto"/>
      </w:pPr>
      <w:r>
        <w:separator/>
      </w:r>
    </w:p>
  </w:endnote>
  <w:endnote w:type="continuationSeparator" w:id="0">
    <w:p w:rsidR="004E33D0" w:rsidRDefault="004E33D0" w:rsidP="00DE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D0" w:rsidRDefault="004E33D0" w:rsidP="00DE7525">
      <w:pPr>
        <w:spacing w:after="0" w:line="240" w:lineRule="auto"/>
      </w:pPr>
      <w:r>
        <w:separator/>
      </w:r>
    </w:p>
  </w:footnote>
  <w:footnote w:type="continuationSeparator" w:id="0">
    <w:p w:rsidR="004E33D0" w:rsidRDefault="004E33D0" w:rsidP="00DE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A7C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D305E"/>
    <w:multiLevelType w:val="hybridMultilevel"/>
    <w:tmpl w:val="63F2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A4D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8162F"/>
    <w:multiLevelType w:val="hybridMultilevel"/>
    <w:tmpl w:val="2AA68706"/>
    <w:lvl w:ilvl="0" w:tplc="FB7E928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20379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E3669F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715C0"/>
    <w:multiLevelType w:val="hybridMultilevel"/>
    <w:tmpl w:val="8D42B0DC"/>
    <w:lvl w:ilvl="0" w:tplc="6BD444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1DA4"/>
    <w:multiLevelType w:val="hybridMultilevel"/>
    <w:tmpl w:val="9710A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5455"/>
    <w:multiLevelType w:val="hybridMultilevel"/>
    <w:tmpl w:val="CB54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F88"/>
    <w:multiLevelType w:val="hybridMultilevel"/>
    <w:tmpl w:val="038EC716"/>
    <w:lvl w:ilvl="0" w:tplc="5210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A24038"/>
    <w:multiLevelType w:val="hybridMultilevel"/>
    <w:tmpl w:val="9F3AECA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297449"/>
    <w:multiLevelType w:val="hybridMultilevel"/>
    <w:tmpl w:val="222C6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209E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71198"/>
    <w:multiLevelType w:val="hybridMultilevel"/>
    <w:tmpl w:val="4BB48B0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21140E"/>
    <w:multiLevelType w:val="hybridMultilevel"/>
    <w:tmpl w:val="0BC25728"/>
    <w:lvl w:ilvl="0" w:tplc="9E941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241634"/>
    <w:multiLevelType w:val="hybridMultilevel"/>
    <w:tmpl w:val="7396AC70"/>
    <w:lvl w:ilvl="0" w:tplc="023AE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90C4A"/>
    <w:multiLevelType w:val="hybridMultilevel"/>
    <w:tmpl w:val="71622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4BF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700559"/>
    <w:multiLevelType w:val="hybridMultilevel"/>
    <w:tmpl w:val="18780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5389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8A4FD4"/>
    <w:multiLevelType w:val="hybridMultilevel"/>
    <w:tmpl w:val="BBBC9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C3ECA"/>
    <w:multiLevelType w:val="hybridMultilevel"/>
    <w:tmpl w:val="2AA68706"/>
    <w:lvl w:ilvl="0" w:tplc="FB7E928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A96BEA"/>
    <w:multiLevelType w:val="hybridMultilevel"/>
    <w:tmpl w:val="CC8A4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5F3B"/>
    <w:multiLevelType w:val="hybridMultilevel"/>
    <w:tmpl w:val="249A9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A5DD1"/>
    <w:multiLevelType w:val="hybridMultilevel"/>
    <w:tmpl w:val="D75A1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66E0C"/>
    <w:multiLevelType w:val="hybridMultilevel"/>
    <w:tmpl w:val="47A02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179E1"/>
    <w:multiLevelType w:val="hybridMultilevel"/>
    <w:tmpl w:val="2AA68706"/>
    <w:lvl w:ilvl="0" w:tplc="FB7E928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EC519B"/>
    <w:multiLevelType w:val="hybridMultilevel"/>
    <w:tmpl w:val="CF4AE2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8007659"/>
    <w:multiLevelType w:val="hybridMultilevel"/>
    <w:tmpl w:val="49C0A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80600"/>
    <w:multiLevelType w:val="hybridMultilevel"/>
    <w:tmpl w:val="897CD7C2"/>
    <w:lvl w:ilvl="0" w:tplc="782E1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3300BF"/>
    <w:multiLevelType w:val="hybridMultilevel"/>
    <w:tmpl w:val="E988B7FA"/>
    <w:lvl w:ilvl="0" w:tplc="FB7E928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9"/>
  </w:num>
  <w:num w:numId="5">
    <w:abstractNumId w:val="6"/>
  </w:num>
  <w:num w:numId="6">
    <w:abstractNumId w:val="27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20"/>
  </w:num>
  <w:num w:numId="12">
    <w:abstractNumId w:val="21"/>
  </w:num>
  <w:num w:numId="13">
    <w:abstractNumId w:val="3"/>
  </w:num>
  <w:num w:numId="14">
    <w:abstractNumId w:val="26"/>
  </w:num>
  <w:num w:numId="15">
    <w:abstractNumId w:val="16"/>
  </w:num>
  <w:num w:numId="16">
    <w:abstractNumId w:val="19"/>
  </w:num>
  <w:num w:numId="17">
    <w:abstractNumId w:val="12"/>
  </w:num>
  <w:num w:numId="18">
    <w:abstractNumId w:val="5"/>
  </w:num>
  <w:num w:numId="19">
    <w:abstractNumId w:val="2"/>
  </w:num>
  <w:num w:numId="20">
    <w:abstractNumId w:val="4"/>
  </w:num>
  <w:num w:numId="21">
    <w:abstractNumId w:val="0"/>
  </w:num>
  <w:num w:numId="22">
    <w:abstractNumId w:val="17"/>
  </w:num>
  <w:num w:numId="23">
    <w:abstractNumId w:val="7"/>
  </w:num>
  <w:num w:numId="24">
    <w:abstractNumId w:val="8"/>
  </w:num>
  <w:num w:numId="25">
    <w:abstractNumId w:val="24"/>
  </w:num>
  <w:num w:numId="26">
    <w:abstractNumId w:val="30"/>
  </w:num>
  <w:num w:numId="27">
    <w:abstractNumId w:val="28"/>
  </w:num>
  <w:num w:numId="28">
    <w:abstractNumId w:val="25"/>
  </w:num>
  <w:num w:numId="29">
    <w:abstractNumId w:val="23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C7"/>
    <w:rsid w:val="00070485"/>
    <w:rsid w:val="00074BE8"/>
    <w:rsid w:val="00090C5E"/>
    <w:rsid w:val="000C6778"/>
    <w:rsid w:val="00177BE8"/>
    <w:rsid w:val="00180AB6"/>
    <w:rsid w:val="00191592"/>
    <w:rsid w:val="002576F8"/>
    <w:rsid w:val="00297911"/>
    <w:rsid w:val="002A11D8"/>
    <w:rsid w:val="00337144"/>
    <w:rsid w:val="003635C9"/>
    <w:rsid w:val="003C451A"/>
    <w:rsid w:val="003D3749"/>
    <w:rsid w:val="003E1C10"/>
    <w:rsid w:val="00425194"/>
    <w:rsid w:val="00491E78"/>
    <w:rsid w:val="004932E8"/>
    <w:rsid w:val="004E33D0"/>
    <w:rsid w:val="00514CF0"/>
    <w:rsid w:val="00533BF7"/>
    <w:rsid w:val="00557126"/>
    <w:rsid w:val="005C5165"/>
    <w:rsid w:val="005D54AA"/>
    <w:rsid w:val="005F0FB4"/>
    <w:rsid w:val="005F4E77"/>
    <w:rsid w:val="00610098"/>
    <w:rsid w:val="00643FF9"/>
    <w:rsid w:val="00666567"/>
    <w:rsid w:val="0068616E"/>
    <w:rsid w:val="006923B7"/>
    <w:rsid w:val="006A12A7"/>
    <w:rsid w:val="006C40D2"/>
    <w:rsid w:val="00706783"/>
    <w:rsid w:val="007235D4"/>
    <w:rsid w:val="00746DD4"/>
    <w:rsid w:val="00755CC7"/>
    <w:rsid w:val="00762ACC"/>
    <w:rsid w:val="00764109"/>
    <w:rsid w:val="007C59CF"/>
    <w:rsid w:val="007E4EB9"/>
    <w:rsid w:val="00822534"/>
    <w:rsid w:val="008342B9"/>
    <w:rsid w:val="00882E8B"/>
    <w:rsid w:val="008E78B5"/>
    <w:rsid w:val="00991D72"/>
    <w:rsid w:val="009F3F80"/>
    <w:rsid w:val="00A13312"/>
    <w:rsid w:val="00A338A9"/>
    <w:rsid w:val="00A5182D"/>
    <w:rsid w:val="00AB190B"/>
    <w:rsid w:val="00AE4450"/>
    <w:rsid w:val="00B7295F"/>
    <w:rsid w:val="00BA7CC3"/>
    <w:rsid w:val="00BB3121"/>
    <w:rsid w:val="00C43611"/>
    <w:rsid w:val="00DE6DCC"/>
    <w:rsid w:val="00DE7525"/>
    <w:rsid w:val="00E3646D"/>
    <w:rsid w:val="00E41B6D"/>
    <w:rsid w:val="00E947A7"/>
    <w:rsid w:val="00EA0E4B"/>
    <w:rsid w:val="00EA4A61"/>
    <w:rsid w:val="00F27B83"/>
    <w:rsid w:val="00F31E0E"/>
    <w:rsid w:val="00F51387"/>
    <w:rsid w:val="00F93813"/>
    <w:rsid w:val="00FA0787"/>
    <w:rsid w:val="00FC071F"/>
    <w:rsid w:val="00FD4C51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4"/>
  </w:style>
  <w:style w:type="paragraph" w:styleId="3">
    <w:name w:val="heading 3"/>
    <w:basedOn w:val="a"/>
    <w:next w:val="a"/>
    <w:link w:val="30"/>
    <w:qFormat/>
    <w:rsid w:val="00A338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80"/>
    <w:pPr>
      <w:ind w:left="720"/>
      <w:contextualSpacing/>
    </w:pPr>
  </w:style>
  <w:style w:type="character" w:customStyle="1" w:styleId="30">
    <w:name w:val="Заглавие 3 Знак"/>
    <w:basedOn w:val="a0"/>
    <w:link w:val="3"/>
    <w:rsid w:val="00A338A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E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E7525"/>
  </w:style>
  <w:style w:type="paragraph" w:styleId="a6">
    <w:name w:val="footer"/>
    <w:basedOn w:val="a"/>
    <w:link w:val="a7"/>
    <w:uiPriority w:val="99"/>
    <w:semiHidden/>
    <w:unhideWhenUsed/>
    <w:rsid w:val="00DE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E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992C-6CA3-44CF-81BB-E3E9DC4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40</cp:revision>
  <cp:lastPrinted>2019-03-29T10:15:00Z</cp:lastPrinted>
  <dcterms:created xsi:type="dcterms:W3CDTF">2019-03-28T13:48:00Z</dcterms:created>
  <dcterms:modified xsi:type="dcterms:W3CDTF">2020-03-01T18:25:00Z</dcterms:modified>
</cp:coreProperties>
</file>